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32" w:rsidRPr="00B744B2" w:rsidRDefault="00507632" w:rsidP="00C15184">
      <w:pPr>
        <w:spacing w:after="0"/>
        <w:jc w:val="center"/>
        <w:rPr>
          <w:sz w:val="96"/>
          <w:szCs w:val="96"/>
        </w:rPr>
      </w:pPr>
      <w:r w:rsidRPr="00B744B2">
        <w:rPr>
          <w:sz w:val="96"/>
          <w:szCs w:val="96"/>
        </w:rPr>
        <w:t>The SUGAR Group</w:t>
      </w:r>
    </w:p>
    <w:p w:rsidR="00507632" w:rsidRDefault="00507632" w:rsidP="00C15184">
      <w:pPr>
        <w:spacing w:after="0"/>
        <w:jc w:val="center"/>
      </w:pPr>
      <w:r>
        <w:t>Report of 201</w:t>
      </w:r>
      <w:r w:rsidR="00E11069">
        <w:t>3</w:t>
      </w:r>
      <w:r>
        <w:t xml:space="preserve"> research activities</w:t>
      </w:r>
    </w:p>
    <w:p w:rsidR="00507632" w:rsidRDefault="00507632" w:rsidP="00C15184">
      <w:pPr>
        <w:spacing w:after="0"/>
        <w:jc w:val="center"/>
      </w:pPr>
      <w:r>
        <w:t>____________________________________________________________________________________________</w:t>
      </w:r>
    </w:p>
    <w:p w:rsidR="00507632" w:rsidRDefault="00507632" w:rsidP="00780BAD">
      <w:pPr>
        <w:spacing w:after="0"/>
        <w:jc w:val="both"/>
        <w:rPr>
          <w:sz w:val="24"/>
          <w:szCs w:val="24"/>
        </w:rPr>
      </w:pPr>
      <w:r>
        <w:t xml:space="preserve">In </w:t>
      </w:r>
      <w:r w:rsidRPr="007E7E86">
        <w:rPr>
          <w:sz w:val="24"/>
          <w:szCs w:val="24"/>
        </w:rPr>
        <w:t>201</w:t>
      </w:r>
      <w:r w:rsidR="00E11069">
        <w:rPr>
          <w:sz w:val="24"/>
          <w:szCs w:val="24"/>
        </w:rPr>
        <w:t>3</w:t>
      </w:r>
      <w:r w:rsidRPr="007E7E86">
        <w:rPr>
          <w:sz w:val="24"/>
          <w:szCs w:val="24"/>
        </w:rPr>
        <w:t xml:space="preserve"> the SUGAR Group celebrated our </w:t>
      </w:r>
      <w:r w:rsidR="00E11069">
        <w:rPr>
          <w:sz w:val="24"/>
          <w:szCs w:val="24"/>
        </w:rPr>
        <w:t>5</w:t>
      </w:r>
      <w:r>
        <w:rPr>
          <w:sz w:val="24"/>
          <w:szCs w:val="24"/>
        </w:rPr>
        <w:t>th</w:t>
      </w:r>
      <w:r w:rsidRPr="007E7E86">
        <w:rPr>
          <w:sz w:val="24"/>
          <w:szCs w:val="24"/>
        </w:rPr>
        <w:t xml:space="preserve"> full year of data collection.</w:t>
      </w:r>
    </w:p>
    <w:p w:rsidR="00507632" w:rsidRPr="00C15184" w:rsidRDefault="00507632" w:rsidP="00780BAD">
      <w:pPr>
        <w:spacing w:after="0"/>
        <w:jc w:val="both"/>
        <w:rPr>
          <w:sz w:val="16"/>
          <w:szCs w:val="16"/>
        </w:rPr>
      </w:pPr>
    </w:p>
    <w:p w:rsidR="00507632" w:rsidRPr="00993A07" w:rsidRDefault="00507632" w:rsidP="00EB0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allows us to compare </w:t>
      </w:r>
      <w:r w:rsidR="00E11069">
        <w:rPr>
          <w:sz w:val="24"/>
          <w:szCs w:val="24"/>
        </w:rPr>
        <w:t>5</w:t>
      </w:r>
      <w:r>
        <w:rPr>
          <w:sz w:val="24"/>
          <w:szCs w:val="24"/>
        </w:rPr>
        <w:t xml:space="preserve"> years of data in some cases.  </w:t>
      </w:r>
      <w:r w:rsidRPr="00993A07">
        <w:rPr>
          <w:sz w:val="24"/>
          <w:szCs w:val="24"/>
        </w:rPr>
        <w:t xml:space="preserve">This is important for the future, as a decade into this type of research we will more fully understand if the things we are seeing are patterns, cycles or isolated events. </w:t>
      </w:r>
    </w:p>
    <w:p w:rsidR="00507632" w:rsidRDefault="00507632" w:rsidP="00780BAD">
      <w:pPr>
        <w:spacing w:after="0"/>
        <w:jc w:val="both"/>
        <w:rPr>
          <w:sz w:val="24"/>
          <w:szCs w:val="24"/>
        </w:rPr>
      </w:pPr>
    </w:p>
    <w:p w:rsidR="00507632" w:rsidRPr="00C15184" w:rsidRDefault="00507632" w:rsidP="00780BAD">
      <w:pPr>
        <w:spacing w:after="0"/>
        <w:jc w:val="both"/>
        <w:rPr>
          <w:sz w:val="16"/>
          <w:szCs w:val="16"/>
        </w:rPr>
      </w:pPr>
    </w:p>
    <w:p w:rsidR="00507632" w:rsidRPr="00F94F6F" w:rsidRDefault="00507632" w:rsidP="00526E76">
      <w:pPr>
        <w:spacing w:after="0"/>
        <w:jc w:val="center"/>
        <w:rPr>
          <w:b/>
          <w:bCs/>
          <w:sz w:val="56"/>
          <w:szCs w:val="56"/>
        </w:rPr>
      </w:pPr>
      <w:r w:rsidRPr="00F94F6F">
        <w:rPr>
          <w:b/>
          <w:bCs/>
          <w:sz w:val="56"/>
          <w:szCs w:val="56"/>
        </w:rPr>
        <w:t>GENERAL STATISTICS</w:t>
      </w:r>
    </w:p>
    <w:p w:rsidR="00507632" w:rsidRDefault="00507632" w:rsidP="00780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of the SUGAR Group’s goals upon the start of data collection was to collect basic data regarding the p</w:t>
      </w:r>
      <w:r w:rsidR="00E11069">
        <w:rPr>
          <w:sz w:val="24"/>
          <w:szCs w:val="24"/>
        </w:rPr>
        <w:t>opulation of gliders living in captivity</w:t>
      </w:r>
      <w:r>
        <w:rPr>
          <w:sz w:val="24"/>
          <w:szCs w:val="24"/>
        </w:rPr>
        <w:t xml:space="preserve">.  </w:t>
      </w:r>
    </w:p>
    <w:p w:rsidR="00507632" w:rsidRPr="00C15184" w:rsidRDefault="00507632" w:rsidP="00071EB6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:rsidR="00507632" w:rsidRPr="00395E64" w:rsidRDefault="00507632" w:rsidP="00071EB6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395E64">
        <w:rPr>
          <w:b/>
          <w:bCs/>
          <w:i/>
          <w:iCs/>
          <w:sz w:val="32"/>
          <w:szCs w:val="32"/>
        </w:rPr>
        <w:t>Average number of gliders in home:</w:t>
      </w:r>
    </w:p>
    <w:p w:rsidR="00507632" w:rsidRPr="00E11069" w:rsidRDefault="00507632" w:rsidP="00071EB6">
      <w:pPr>
        <w:spacing w:after="0"/>
        <w:jc w:val="both"/>
        <w:rPr>
          <w:sz w:val="24"/>
          <w:szCs w:val="24"/>
          <w:u w:val="single"/>
        </w:rPr>
      </w:pPr>
    </w:p>
    <w:p w:rsidR="00507632" w:rsidRPr="005E5B14" w:rsidRDefault="00507632" w:rsidP="00EB05CC">
      <w:pPr>
        <w:spacing w:after="0"/>
        <w:jc w:val="center"/>
        <w:rPr>
          <w:sz w:val="24"/>
          <w:szCs w:val="24"/>
          <w:u w:val="single"/>
        </w:rPr>
      </w:pPr>
      <w:r w:rsidRPr="00395E64">
        <w:rPr>
          <w:b/>
          <w:bCs/>
          <w:sz w:val="24"/>
          <w:szCs w:val="24"/>
          <w:u w:val="single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E64">
        <w:rPr>
          <w:b/>
          <w:bCs/>
          <w:sz w:val="24"/>
          <w:szCs w:val="24"/>
          <w:u w:val="single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E64">
        <w:rPr>
          <w:b/>
          <w:bCs/>
          <w:sz w:val="24"/>
          <w:szCs w:val="24"/>
          <w:u w:val="single"/>
        </w:rPr>
        <w:t>2011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B05CC">
        <w:rPr>
          <w:b/>
          <w:bCs/>
          <w:sz w:val="24"/>
          <w:szCs w:val="24"/>
          <w:u w:val="single"/>
        </w:rPr>
        <w:t>2012</w:t>
      </w:r>
      <w:r w:rsidR="00E11069">
        <w:rPr>
          <w:b/>
          <w:bCs/>
          <w:sz w:val="24"/>
          <w:szCs w:val="24"/>
          <w:u w:val="single"/>
        </w:rPr>
        <w:t xml:space="preserve"> </w:t>
      </w:r>
      <w:r w:rsidR="00E11069">
        <w:rPr>
          <w:b/>
          <w:bCs/>
          <w:sz w:val="24"/>
          <w:szCs w:val="24"/>
        </w:rPr>
        <w:tab/>
      </w:r>
      <w:r w:rsidR="00E11069">
        <w:rPr>
          <w:b/>
          <w:bCs/>
          <w:sz w:val="24"/>
          <w:szCs w:val="24"/>
        </w:rPr>
        <w:tab/>
      </w:r>
      <w:r w:rsidR="00E11069">
        <w:rPr>
          <w:b/>
          <w:bCs/>
          <w:sz w:val="24"/>
          <w:szCs w:val="24"/>
        </w:rPr>
        <w:tab/>
      </w:r>
      <w:r w:rsidR="00E11069" w:rsidRPr="005E5B14">
        <w:rPr>
          <w:b/>
          <w:bCs/>
          <w:sz w:val="24"/>
          <w:szCs w:val="24"/>
          <w:u w:val="single"/>
        </w:rPr>
        <w:t>2013</w:t>
      </w:r>
    </w:p>
    <w:p w:rsidR="00507632" w:rsidRPr="005E5B14" w:rsidRDefault="00507632" w:rsidP="00EB05CC">
      <w:pPr>
        <w:spacing w:after="0"/>
        <w:jc w:val="center"/>
        <w:rPr>
          <w:sz w:val="24"/>
          <w:szCs w:val="24"/>
        </w:rPr>
      </w:pPr>
      <w:r w:rsidRPr="005E5B14">
        <w:rPr>
          <w:sz w:val="24"/>
          <w:szCs w:val="24"/>
        </w:rPr>
        <w:t>6.0</w:t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  <w:t>10.9</w:t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  <w:t xml:space="preserve"> 9.6</w:t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</w:r>
      <w:r w:rsidRPr="005E5B14">
        <w:rPr>
          <w:sz w:val="24"/>
          <w:szCs w:val="24"/>
        </w:rPr>
        <w:tab/>
        <w:t>8.38</w:t>
      </w:r>
      <w:r w:rsidR="00E11069" w:rsidRPr="005E5B14">
        <w:rPr>
          <w:sz w:val="24"/>
          <w:szCs w:val="24"/>
        </w:rPr>
        <w:tab/>
      </w:r>
      <w:r w:rsidR="00E11069" w:rsidRPr="005E5B14">
        <w:rPr>
          <w:sz w:val="24"/>
          <w:szCs w:val="24"/>
        </w:rPr>
        <w:tab/>
      </w:r>
      <w:r w:rsidR="00EB0EEF" w:rsidRPr="005E5B14">
        <w:rPr>
          <w:sz w:val="24"/>
          <w:szCs w:val="24"/>
        </w:rPr>
        <w:t xml:space="preserve">             9.29</w:t>
      </w:r>
    </w:p>
    <w:p w:rsidR="00507632" w:rsidRPr="00C15184" w:rsidRDefault="00507632" w:rsidP="00780BAD">
      <w:pPr>
        <w:spacing w:after="0"/>
        <w:jc w:val="both"/>
        <w:rPr>
          <w:sz w:val="16"/>
          <w:szCs w:val="16"/>
        </w:rPr>
      </w:pPr>
    </w:p>
    <w:p w:rsidR="00507632" w:rsidRDefault="00507632" w:rsidP="00780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 those gliders, the breakdown for sex and neutering was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989"/>
        <w:gridCol w:w="1900"/>
        <w:gridCol w:w="1801"/>
        <w:gridCol w:w="1521"/>
        <w:gridCol w:w="1458"/>
      </w:tblGrid>
      <w:tr w:rsidR="00E11069" w:rsidRPr="004714F3" w:rsidTr="00DA4908">
        <w:tc>
          <w:tcPr>
            <w:tcW w:w="2163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942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841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550" w:type="dxa"/>
          </w:tcPr>
          <w:p w:rsidR="00E11069" w:rsidRPr="00EB05CC" w:rsidRDefault="00E11069" w:rsidP="00EB05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05CC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484" w:type="dxa"/>
          </w:tcPr>
          <w:p w:rsidR="00E11069" w:rsidRPr="00EB05CC" w:rsidRDefault="00E11069" w:rsidP="00EB05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E11069" w:rsidRPr="004714F3" w:rsidTr="00DA4908">
        <w:tc>
          <w:tcPr>
            <w:tcW w:w="2163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2036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49%</w:t>
            </w:r>
          </w:p>
        </w:tc>
        <w:tc>
          <w:tcPr>
            <w:tcW w:w="1942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49.5%</w:t>
            </w:r>
          </w:p>
        </w:tc>
        <w:tc>
          <w:tcPr>
            <w:tcW w:w="1841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47%</w:t>
            </w:r>
          </w:p>
        </w:tc>
        <w:tc>
          <w:tcPr>
            <w:tcW w:w="1550" w:type="dxa"/>
          </w:tcPr>
          <w:p w:rsidR="00E11069" w:rsidRPr="004714F3" w:rsidRDefault="00E11069" w:rsidP="00EB05CC">
            <w:pPr>
              <w:spacing w:after="0" w:line="240" w:lineRule="auto"/>
              <w:jc w:val="center"/>
            </w:pPr>
            <w:r>
              <w:t>47%</w:t>
            </w:r>
          </w:p>
        </w:tc>
        <w:tc>
          <w:tcPr>
            <w:tcW w:w="1484" w:type="dxa"/>
          </w:tcPr>
          <w:p w:rsidR="00E11069" w:rsidRDefault="005E5B14" w:rsidP="00EB05CC">
            <w:pPr>
              <w:spacing w:after="0" w:line="240" w:lineRule="auto"/>
              <w:jc w:val="center"/>
            </w:pPr>
            <w:r>
              <w:t>45%</w:t>
            </w:r>
          </w:p>
        </w:tc>
      </w:tr>
      <w:tr w:rsidR="00E11069" w:rsidRPr="004714F3" w:rsidTr="00DA4908">
        <w:tc>
          <w:tcPr>
            <w:tcW w:w="2163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2036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51%</w:t>
            </w:r>
          </w:p>
        </w:tc>
        <w:tc>
          <w:tcPr>
            <w:tcW w:w="1942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50.5%</w:t>
            </w:r>
          </w:p>
        </w:tc>
        <w:tc>
          <w:tcPr>
            <w:tcW w:w="1841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53%</w:t>
            </w:r>
          </w:p>
        </w:tc>
        <w:tc>
          <w:tcPr>
            <w:tcW w:w="1550" w:type="dxa"/>
          </w:tcPr>
          <w:p w:rsidR="00E11069" w:rsidRPr="004714F3" w:rsidRDefault="00E11069" w:rsidP="00EB05CC">
            <w:pPr>
              <w:spacing w:after="0" w:line="240" w:lineRule="auto"/>
              <w:jc w:val="center"/>
            </w:pPr>
            <w:r>
              <w:t>53%</w:t>
            </w:r>
          </w:p>
        </w:tc>
        <w:tc>
          <w:tcPr>
            <w:tcW w:w="1484" w:type="dxa"/>
          </w:tcPr>
          <w:p w:rsidR="00E11069" w:rsidRDefault="005E5B14" w:rsidP="00EB05CC">
            <w:pPr>
              <w:spacing w:after="0" w:line="240" w:lineRule="auto"/>
              <w:jc w:val="center"/>
            </w:pPr>
            <w:r>
              <w:t>55%</w:t>
            </w:r>
          </w:p>
        </w:tc>
      </w:tr>
      <w:tr w:rsidR="00E11069" w:rsidRPr="004714F3" w:rsidTr="00DA4908">
        <w:tc>
          <w:tcPr>
            <w:tcW w:w="2163" w:type="dxa"/>
          </w:tcPr>
          <w:p w:rsidR="00E11069" w:rsidRPr="00EB05CC" w:rsidRDefault="00E11069" w:rsidP="004714F3">
            <w:pPr>
              <w:spacing w:after="0" w:line="240" w:lineRule="auto"/>
              <w:jc w:val="center"/>
              <w:rPr>
                <w:b/>
                <w:bCs/>
              </w:rPr>
            </w:pPr>
            <w:r w:rsidRPr="00EB05CC">
              <w:rPr>
                <w:b/>
                <w:bCs/>
              </w:rPr>
              <w:t>% of males neutered</w:t>
            </w:r>
          </w:p>
        </w:tc>
        <w:tc>
          <w:tcPr>
            <w:tcW w:w="2036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65%</w:t>
            </w:r>
          </w:p>
        </w:tc>
        <w:tc>
          <w:tcPr>
            <w:tcW w:w="1942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72%</w:t>
            </w:r>
          </w:p>
        </w:tc>
        <w:tc>
          <w:tcPr>
            <w:tcW w:w="1841" w:type="dxa"/>
          </w:tcPr>
          <w:p w:rsidR="00E11069" w:rsidRPr="004714F3" w:rsidRDefault="00E11069" w:rsidP="0047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F3">
              <w:rPr>
                <w:sz w:val="24"/>
                <w:szCs w:val="24"/>
              </w:rPr>
              <w:t>81%</w:t>
            </w:r>
          </w:p>
        </w:tc>
        <w:tc>
          <w:tcPr>
            <w:tcW w:w="1550" w:type="dxa"/>
          </w:tcPr>
          <w:p w:rsidR="00E11069" w:rsidRPr="004714F3" w:rsidRDefault="00E11069" w:rsidP="00EB05CC">
            <w:pPr>
              <w:spacing w:after="0" w:line="240" w:lineRule="auto"/>
              <w:jc w:val="center"/>
            </w:pPr>
            <w:r>
              <w:t>78%</w:t>
            </w:r>
          </w:p>
        </w:tc>
        <w:tc>
          <w:tcPr>
            <w:tcW w:w="1484" w:type="dxa"/>
          </w:tcPr>
          <w:p w:rsidR="00E11069" w:rsidRDefault="005E5B14" w:rsidP="00EB05CC">
            <w:pPr>
              <w:spacing w:after="0" w:line="240" w:lineRule="auto"/>
              <w:jc w:val="center"/>
            </w:pPr>
            <w:r>
              <w:t>79%</w:t>
            </w:r>
          </w:p>
        </w:tc>
      </w:tr>
    </w:tbl>
    <w:p w:rsidR="00507632" w:rsidRDefault="00507632" w:rsidP="00780BAD">
      <w:pPr>
        <w:spacing w:after="0"/>
        <w:jc w:val="both"/>
        <w:rPr>
          <w:sz w:val="24"/>
          <w:szCs w:val="24"/>
        </w:rPr>
      </w:pPr>
    </w:p>
    <w:p w:rsidR="00507632" w:rsidRDefault="00507632" w:rsidP="00C15184">
      <w:pPr>
        <w:jc w:val="center"/>
        <w:rPr>
          <w:b/>
          <w:bCs/>
          <w:i/>
          <w:iCs/>
          <w:sz w:val="28"/>
          <w:szCs w:val="28"/>
        </w:rPr>
      </w:pPr>
    </w:p>
    <w:p w:rsidR="00507632" w:rsidRPr="005E5B14" w:rsidRDefault="00507632" w:rsidP="00C15184">
      <w:pPr>
        <w:jc w:val="center"/>
        <w:rPr>
          <w:b/>
          <w:bCs/>
          <w:i/>
          <w:iCs/>
          <w:sz w:val="36"/>
          <w:szCs w:val="36"/>
        </w:rPr>
      </w:pPr>
      <w:r w:rsidRPr="005E5B14">
        <w:rPr>
          <w:b/>
          <w:bCs/>
          <w:i/>
          <w:iCs/>
          <w:sz w:val="36"/>
          <w:szCs w:val="36"/>
        </w:rPr>
        <w:t>Percent of joeys rejected: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E5B14" w:rsidRPr="005E5B14" w:rsidTr="00DA4908"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b/>
                <w:bCs/>
                <w:sz w:val="24"/>
                <w:szCs w:val="24"/>
                <w:u w:val="single"/>
              </w:rPr>
              <w:t>2009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b/>
                <w:bCs/>
                <w:sz w:val="24"/>
                <w:szCs w:val="24"/>
                <w:u w:val="single"/>
              </w:rPr>
              <w:t>2011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b/>
                <w:bCs/>
                <w:sz w:val="24"/>
                <w:szCs w:val="24"/>
                <w:u w:val="single"/>
              </w:rPr>
              <w:t>2012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5E5B14" w:rsidRPr="005E5B14" w:rsidTr="00DA4908"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sz w:val="24"/>
                <w:szCs w:val="24"/>
              </w:rPr>
              <w:t>11%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sz w:val="24"/>
                <w:szCs w:val="24"/>
              </w:rPr>
              <w:t>6.0%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sz w:val="24"/>
                <w:szCs w:val="24"/>
              </w:rPr>
              <w:t>4.4%</w:t>
            </w:r>
          </w:p>
        </w:tc>
        <w:tc>
          <w:tcPr>
            <w:tcW w:w="2158" w:type="dxa"/>
          </w:tcPr>
          <w:p w:rsidR="00EB0EEF" w:rsidRPr="005E5B14" w:rsidRDefault="00EB0EEF" w:rsidP="00523E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B14">
              <w:rPr>
                <w:sz w:val="24"/>
                <w:szCs w:val="24"/>
              </w:rPr>
              <w:t>9.0%</w:t>
            </w:r>
          </w:p>
        </w:tc>
        <w:tc>
          <w:tcPr>
            <w:tcW w:w="2158" w:type="dxa"/>
          </w:tcPr>
          <w:p w:rsidR="00EB0EEF" w:rsidRPr="005E5B14" w:rsidRDefault="00EB0EEF" w:rsidP="00EB0EEF">
            <w:pPr>
              <w:spacing w:after="0"/>
              <w:jc w:val="center"/>
              <w:rPr>
                <w:bCs/>
                <w:sz w:val="24"/>
                <w:szCs w:val="24"/>
                <w:u w:val="single"/>
              </w:rPr>
            </w:pPr>
            <w:r w:rsidRPr="005E5B14">
              <w:rPr>
                <w:bCs/>
                <w:sz w:val="24"/>
                <w:szCs w:val="24"/>
                <w:u w:val="single"/>
              </w:rPr>
              <w:t>12%</w:t>
            </w:r>
          </w:p>
        </w:tc>
      </w:tr>
    </w:tbl>
    <w:p w:rsidR="00507632" w:rsidRPr="005E5B14" w:rsidRDefault="00507632" w:rsidP="00C15184">
      <w:pPr>
        <w:spacing w:after="0"/>
        <w:jc w:val="both"/>
        <w:rPr>
          <w:sz w:val="24"/>
          <w:szCs w:val="24"/>
        </w:rPr>
      </w:pPr>
      <w:r w:rsidRPr="005E5B14">
        <w:rPr>
          <w:sz w:val="24"/>
          <w:szCs w:val="24"/>
        </w:rPr>
        <w:t>* Will be investigating the potential causes of increase</w:t>
      </w:r>
    </w:p>
    <w:p w:rsidR="00507632" w:rsidRDefault="00507632" w:rsidP="00C15184">
      <w:pPr>
        <w:spacing w:after="0"/>
        <w:jc w:val="both"/>
        <w:rPr>
          <w:sz w:val="24"/>
          <w:szCs w:val="24"/>
        </w:rPr>
      </w:pPr>
    </w:p>
    <w:p w:rsidR="00507632" w:rsidRDefault="00507632" w:rsidP="00C15184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507632" w:rsidRDefault="00507632" w:rsidP="00F94F6F">
      <w:pPr>
        <w:rPr>
          <w:rFonts w:ascii="Georgia" w:hAnsi="Georgia" w:cs="Georgia"/>
          <w:b/>
          <w:bCs/>
          <w:sz w:val="36"/>
          <w:szCs w:val="36"/>
          <w:u w:val="single"/>
        </w:rPr>
      </w:pPr>
    </w:p>
    <w:p w:rsidR="00507632" w:rsidRPr="00F94F6F" w:rsidRDefault="00507632" w:rsidP="00F94F6F">
      <w:pPr>
        <w:rPr>
          <w:rFonts w:ascii="Georgia" w:hAnsi="Georgia" w:cs="Georgia"/>
          <w:b/>
          <w:bCs/>
          <w:sz w:val="36"/>
          <w:szCs w:val="36"/>
          <w:u w:val="single"/>
        </w:rPr>
      </w:pPr>
    </w:p>
    <w:p w:rsidR="00507632" w:rsidRPr="00071EB6" w:rsidRDefault="00507632" w:rsidP="001C6D88">
      <w:pPr>
        <w:jc w:val="center"/>
        <w:rPr>
          <w:b/>
          <w:bCs/>
          <w:sz w:val="28"/>
          <w:szCs w:val="28"/>
        </w:rPr>
      </w:pPr>
      <w:r w:rsidRPr="00305720">
        <w:rPr>
          <w:b/>
          <w:bCs/>
          <w:sz w:val="28"/>
          <w:szCs w:val="28"/>
        </w:rPr>
        <w:lastRenderedPageBreak/>
        <w:t>Data related to the color of gliders</w:t>
      </w:r>
      <w:r w:rsidRPr="00071EB6">
        <w:rPr>
          <w:b/>
          <w:bCs/>
          <w:sz w:val="28"/>
          <w:szCs w:val="28"/>
        </w:rPr>
        <w:t xml:space="preserve"> in homes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593"/>
        <w:gridCol w:w="1620"/>
        <w:gridCol w:w="1710"/>
        <w:gridCol w:w="1710"/>
        <w:gridCol w:w="1615"/>
      </w:tblGrid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710" w:type="dxa"/>
          </w:tcPr>
          <w:p w:rsidR="005E5B14" w:rsidRPr="00305720" w:rsidRDefault="005E5B14" w:rsidP="003057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Standard Gray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62%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69%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51%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53%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54.5%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White Face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24%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20%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16%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18%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13%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Black Beauty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6.5%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07%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04%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714F3">
              <w:rPr>
                <w:b/>
                <w:bCs/>
                <w:sz w:val="28"/>
                <w:szCs w:val="28"/>
              </w:rPr>
              <w:t>Leucistic</w:t>
            </w:r>
            <w:proofErr w:type="spellEnd"/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2.5%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1.7%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6.5%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06%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07%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Mosaic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15%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14%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Lion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0.8%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0.9%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2.6%</w:t>
            </w:r>
          </w:p>
        </w:tc>
        <w:tc>
          <w:tcPr>
            <w:tcW w:w="1710" w:type="dxa"/>
            <w:shd w:val="clear" w:color="auto" w:fill="CCCCCC"/>
          </w:tcPr>
          <w:p w:rsidR="005E5B14" w:rsidRPr="00305720" w:rsidRDefault="005E5B14" w:rsidP="003057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sz w:val="18"/>
                <w:szCs w:val="18"/>
              </w:rPr>
              <w:t>WT, Lion &amp;</w:t>
            </w:r>
            <w:proofErr w:type="spellStart"/>
            <w:r w:rsidRPr="00305720">
              <w:rPr>
                <w:sz w:val="18"/>
                <w:szCs w:val="18"/>
              </w:rPr>
              <w:t>Cremino</w:t>
            </w:r>
            <w:proofErr w:type="spellEnd"/>
          </w:p>
        </w:tc>
        <w:tc>
          <w:tcPr>
            <w:tcW w:w="1615" w:type="dxa"/>
            <w:shd w:val="clear" w:color="auto" w:fill="FFFFFF" w:themeFill="background1"/>
          </w:tcPr>
          <w:p w:rsidR="005E5B14" w:rsidRPr="005E5B14" w:rsidRDefault="005E5B14" w:rsidP="00305720">
            <w:pPr>
              <w:spacing w:after="0" w:line="240" w:lineRule="auto"/>
              <w:jc w:val="center"/>
            </w:pPr>
            <w:r w:rsidRPr="005E5B14">
              <w:t>0.4%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White Tip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1.3%</w:t>
            </w:r>
          </w:p>
        </w:tc>
        <w:tc>
          <w:tcPr>
            <w:tcW w:w="1710" w:type="dxa"/>
            <w:shd w:val="clear" w:color="auto" w:fill="CCCCCC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1% of total</w:t>
            </w:r>
          </w:p>
        </w:tc>
        <w:tc>
          <w:tcPr>
            <w:tcW w:w="1615" w:type="dxa"/>
            <w:shd w:val="clear" w:color="auto" w:fill="FFFFFF" w:themeFill="background1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1.3%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714F3">
              <w:rPr>
                <w:b/>
                <w:bCs/>
                <w:sz w:val="28"/>
                <w:szCs w:val="28"/>
              </w:rPr>
              <w:t>Cremino</w:t>
            </w:r>
            <w:proofErr w:type="spellEnd"/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0.6%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---------------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0.9%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Platinum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0.6%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02%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03%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2%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.5%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0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0.3%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0.9%</w:t>
            </w:r>
          </w:p>
        </w:tc>
      </w:tr>
      <w:tr w:rsidR="005E5B14" w:rsidRPr="004714F3" w:rsidTr="005E5B14">
        <w:trPr>
          <w:jc w:val="center"/>
        </w:trPr>
        <w:tc>
          <w:tcPr>
            <w:tcW w:w="2542" w:type="dxa"/>
          </w:tcPr>
          <w:p w:rsidR="005E5B14" w:rsidRPr="004714F3" w:rsidRDefault="005E5B14" w:rsidP="004714F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4F3">
              <w:rPr>
                <w:b/>
                <w:bCs/>
                <w:sz w:val="28"/>
                <w:szCs w:val="28"/>
              </w:rPr>
              <w:t xml:space="preserve">% that are also </w:t>
            </w:r>
            <w:proofErr w:type="spellStart"/>
            <w:r w:rsidRPr="004714F3">
              <w:rPr>
                <w:b/>
                <w:bCs/>
                <w:sz w:val="28"/>
                <w:szCs w:val="28"/>
              </w:rPr>
              <w:t>hets</w:t>
            </w:r>
            <w:proofErr w:type="spellEnd"/>
          </w:p>
        </w:tc>
        <w:tc>
          <w:tcPr>
            <w:tcW w:w="1593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n/a</w:t>
            </w:r>
          </w:p>
        </w:tc>
        <w:tc>
          <w:tcPr>
            <w:tcW w:w="162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2.1%</w:t>
            </w:r>
          </w:p>
        </w:tc>
        <w:tc>
          <w:tcPr>
            <w:tcW w:w="1710" w:type="dxa"/>
          </w:tcPr>
          <w:p w:rsidR="005E5B14" w:rsidRPr="004714F3" w:rsidRDefault="005E5B14" w:rsidP="004714F3">
            <w:pPr>
              <w:spacing w:after="0" w:line="240" w:lineRule="auto"/>
              <w:jc w:val="center"/>
            </w:pPr>
            <w:r w:rsidRPr="004714F3">
              <w:t>15%</w:t>
            </w:r>
          </w:p>
        </w:tc>
        <w:tc>
          <w:tcPr>
            <w:tcW w:w="1710" w:type="dxa"/>
          </w:tcPr>
          <w:p w:rsidR="005E5B14" w:rsidRPr="004714F3" w:rsidRDefault="005E5B14" w:rsidP="00305720">
            <w:pPr>
              <w:spacing w:after="0" w:line="240" w:lineRule="auto"/>
              <w:jc w:val="center"/>
            </w:pPr>
            <w:r>
              <w:t>08%</w:t>
            </w:r>
          </w:p>
        </w:tc>
        <w:tc>
          <w:tcPr>
            <w:tcW w:w="1615" w:type="dxa"/>
          </w:tcPr>
          <w:p w:rsidR="005E5B14" w:rsidRDefault="005E5B14" w:rsidP="00305720">
            <w:pPr>
              <w:spacing w:after="0" w:line="240" w:lineRule="auto"/>
              <w:jc w:val="center"/>
            </w:pPr>
            <w:r>
              <w:t>14%</w:t>
            </w:r>
          </w:p>
        </w:tc>
      </w:tr>
    </w:tbl>
    <w:p w:rsidR="00507632" w:rsidRDefault="00507632" w:rsidP="00A436CC">
      <w:pPr>
        <w:spacing w:after="0"/>
        <w:jc w:val="both"/>
        <w:rPr>
          <w:sz w:val="24"/>
          <w:szCs w:val="24"/>
        </w:rPr>
      </w:pPr>
    </w:p>
    <w:p w:rsidR="005E5B14" w:rsidRDefault="005E5B14" w:rsidP="00395E64">
      <w:pPr>
        <w:spacing w:after="0"/>
        <w:jc w:val="center"/>
        <w:rPr>
          <w:b/>
          <w:bCs/>
          <w:i/>
          <w:iCs/>
          <w:sz w:val="56"/>
          <w:szCs w:val="56"/>
        </w:rPr>
      </w:pPr>
    </w:p>
    <w:p w:rsidR="00507632" w:rsidRPr="001C6D88" w:rsidRDefault="00507632" w:rsidP="00395E64">
      <w:pPr>
        <w:spacing w:after="0"/>
        <w:jc w:val="center"/>
        <w:rPr>
          <w:b/>
          <w:bCs/>
          <w:i/>
          <w:iCs/>
          <w:sz w:val="56"/>
          <w:szCs w:val="56"/>
        </w:rPr>
      </w:pPr>
      <w:r w:rsidRPr="001C6D88">
        <w:rPr>
          <w:b/>
          <w:bCs/>
          <w:i/>
          <w:iCs/>
          <w:sz w:val="56"/>
          <w:szCs w:val="56"/>
        </w:rPr>
        <w:t>Diet Information</w:t>
      </w:r>
    </w:p>
    <w:p w:rsidR="00507632" w:rsidRPr="001C6D88" w:rsidRDefault="00507632" w:rsidP="00395E64">
      <w:pPr>
        <w:spacing w:after="0"/>
        <w:jc w:val="center"/>
        <w:rPr>
          <w:b/>
          <w:bCs/>
          <w:sz w:val="44"/>
          <w:szCs w:val="44"/>
        </w:rPr>
      </w:pPr>
      <w:r w:rsidRPr="001C6D88">
        <w:rPr>
          <w:b/>
          <w:bCs/>
          <w:sz w:val="44"/>
          <w:szCs w:val="44"/>
        </w:rPr>
        <w:t>Most Popular diet plans: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780"/>
        <w:gridCol w:w="1980"/>
        <w:gridCol w:w="1980"/>
      </w:tblGrid>
      <w:tr w:rsidR="00DA4908" w:rsidTr="00DA4908">
        <w:trPr>
          <w:trHeight w:val="458"/>
        </w:trPr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</w:rPr>
              <w:t>Diet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</w:rPr>
              <w:t>2013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HPW Complete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21%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14%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Original HPW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18%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21%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Bourbon’s Modified (BML)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17%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19.5%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Priscilla’s Pet Glider Diet 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8%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12%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Val’s Green Variety Diet 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7%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Lucky Glider Rescue Soup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8.3%</w:t>
            </w:r>
          </w:p>
        </w:tc>
      </w:tr>
      <w:tr w:rsidR="00DA4908" w:rsidTr="00DA4908">
        <w:tc>
          <w:tcPr>
            <w:tcW w:w="37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Candy’s Blended Diet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3%</w:t>
            </w:r>
          </w:p>
        </w:tc>
        <w:tc>
          <w:tcPr>
            <w:tcW w:w="198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2.2%</w:t>
            </w:r>
          </w:p>
        </w:tc>
      </w:tr>
      <w:tr w:rsidR="00DA4908" w:rsidTr="00DA4908">
        <w:tc>
          <w:tcPr>
            <w:tcW w:w="37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“Other”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9%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14%</w:t>
            </w:r>
          </w:p>
        </w:tc>
      </w:tr>
      <w:tr w:rsidR="00DA4908" w:rsidTr="00DA4908">
        <w:tc>
          <w:tcPr>
            <w:tcW w:w="37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HPW Plus 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6%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6%</w:t>
            </w:r>
          </w:p>
        </w:tc>
      </w:tr>
      <w:tr w:rsidR="00DA4908" w:rsidTr="00DA4908">
        <w:tc>
          <w:tcPr>
            <w:tcW w:w="37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Australian </w:t>
            </w:r>
            <w:proofErr w:type="spellStart"/>
            <w:r>
              <w:rPr>
                <w:rFonts w:asciiTheme="minorHAnsi" w:hAnsiTheme="minorHAnsi"/>
                <w:bCs/>
                <w:sz w:val="28"/>
                <w:szCs w:val="28"/>
              </w:rPr>
              <w:t>Wombaroo</w:t>
            </w:r>
            <w:proofErr w:type="spellEnd"/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Diet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0.5 %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0.7%</w:t>
            </w:r>
          </w:p>
        </w:tc>
      </w:tr>
      <w:tr w:rsidR="00DA4908" w:rsidTr="00DA4908">
        <w:tc>
          <w:tcPr>
            <w:tcW w:w="37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Glider Grub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3%</w:t>
            </w:r>
          </w:p>
        </w:tc>
        <w:tc>
          <w:tcPr>
            <w:tcW w:w="1980" w:type="dxa"/>
          </w:tcPr>
          <w:p w:rsidR="00DA4908" w:rsidRDefault="00DA4908" w:rsidP="00DA4908">
            <w:pPr>
              <w:spacing w:after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4.5%</w:t>
            </w:r>
          </w:p>
        </w:tc>
      </w:tr>
    </w:tbl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507632" w:rsidP="001C6D88">
      <w:pPr>
        <w:spacing w:after="0"/>
        <w:rPr>
          <w:b/>
          <w:bCs/>
          <w:sz w:val="28"/>
          <w:szCs w:val="28"/>
        </w:rPr>
      </w:pPr>
    </w:p>
    <w:p w:rsidR="00507632" w:rsidRDefault="00507632" w:rsidP="001C6D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Percent of people who say they do NOT modify the diet plan as written = </w:t>
      </w:r>
      <w:r w:rsidR="00DA4908">
        <w:rPr>
          <w:b/>
          <w:bCs/>
          <w:sz w:val="28"/>
          <w:szCs w:val="28"/>
        </w:rPr>
        <w:t>47%</w:t>
      </w:r>
    </w:p>
    <w:p w:rsidR="005E5B14" w:rsidRDefault="005E5B14" w:rsidP="001C6D88">
      <w:pPr>
        <w:spacing w:after="0"/>
        <w:rPr>
          <w:b/>
          <w:bCs/>
          <w:sz w:val="28"/>
          <w:szCs w:val="28"/>
        </w:rPr>
      </w:pPr>
    </w:p>
    <w:p w:rsidR="00DA4908" w:rsidRDefault="00DA4908" w:rsidP="00DA49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Factors which influence diet selection:</w:t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3060"/>
        <w:gridCol w:w="1350"/>
      </w:tblGrid>
      <w:tr w:rsidR="00DA4908" w:rsidTr="00DA4908">
        <w:tc>
          <w:tcPr>
            <w:tcW w:w="306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</w:rPr>
              <w:t>Factor</w:t>
            </w:r>
          </w:p>
        </w:tc>
        <w:tc>
          <w:tcPr>
            <w:tcW w:w="1350" w:type="dxa"/>
          </w:tcPr>
          <w:p w:rsidR="00DA4908" w:rsidRPr="00DA4908" w:rsidRDefault="00DA4908" w:rsidP="00DA4908">
            <w:pPr>
              <w:spacing w:after="0"/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</w:rPr>
              <w:t>2013</w:t>
            </w:r>
          </w:p>
        </w:tc>
      </w:tr>
      <w:tr w:rsidR="00DA4908" w:rsidTr="00DA4908">
        <w:tc>
          <w:tcPr>
            <w:tcW w:w="3060" w:type="dxa"/>
            <w:shd w:val="clear" w:color="auto" w:fill="A6A6A6" w:themeFill="background1" w:themeFillShade="A6"/>
          </w:tcPr>
          <w:p w:rsidR="00DA4908" w:rsidRPr="00DA4908" w:rsidRDefault="00DA4908" w:rsidP="00DA490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DA4908" w:rsidRPr="00DA4908" w:rsidRDefault="00DA4908" w:rsidP="00DA490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4908" w:rsidTr="00DA4908">
        <w:tc>
          <w:tcPr>
            <w:tcW w:w="306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Nutritional Value</w:t>
            </w:r>
          </w:p>
        </w:tc>
        <w:tc>
          <w:tcPr>
            <w:tcW w:w="135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69%</w:t>
            </w:r>
          </w:p>
        </w:tc>
      </w:tr>
      <w:tr w:rsidR="00DA4908" w:rsidTr="00DA4908">
        <w:tc>
          <w:tcPr>
            <w:tcW w:w="306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Ingredient Availability</w:t>
            </w:r>
          </w:p>
        </w:tc>
        <w:tc>
          <w:tcPr>
            <w:tcW w:w="135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49%</w:t>
            </w:r>
          </w:p>
        </w:tc>
      </w:tr>
      <w:tr w:rsidR="00DA4908" w:rsidTr="00DA4908">
        <w:tc>
          <w:tcPr>
            <w:tcW w:w="3060" w:type="dxa"/>
          </w:tcPr>
          <w:p w:rsid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Research</w:t>
            </w:r>
          </w:p>
        </w:tc>
        <w:tc>
          <w:tcPr>
            <w:tcW w:w="1350" w:type="dxa"/>
          </w:tcPr>
          <w:p w:rsid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42%</w:t>
            </w:r>
          </w:p>
        </w:tc>
      </w:tr>
      <w:tr w:rsidR="00DA4908" w:rsidTr="00DA4908">
        <w:tc>
          <w:tcPr>
            <w:tcW w:w="306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Palatability to gliders</w:t>
            </w:r>
          </w:p>
        </w:tc>
        <w:tc>
          <w:tcPr>
            <w:tcW w:w="1350" w:type="dxa"/>
          </w:tcPr>
          <w:p w:rsidR="00DA4908" w:rsidRPr="00DA4908" w:rsidRDefault="00DA4908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39%</w:t>
            </w:r>
          </w:p>
        </w:tc>
      </w:tr>
      <w:tr w:rsidR="00DA4908" w:rsidTr="00DA4908">
        <w:tc>
          <w:tcPr>
            <w:tcW w:w="3060" w:type="dxa"/>
          </w:tcPr>
          <w:p w:rsidR="00DA4908" w:rsidRPr="00DA4908" w:rsidRDefault="0067620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Ease of Storage</w:t>
            </w:r>
          </w:p>
        </w:tc>
        <w:tc>
          <w:tcPr>
            <w:tcW w:w="1350" w:type="dxa"/>
          </w:tcPr>
          <w:p w:rsidR="00DA4908" w:rsidRPr="00DA4908" w:rsidRDefault="0067620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37%</w:t>
            </w:r>
          </w:p>
        </w:tc>
      </w:tr>
      <w:tr w:rsidR="00DA4908" w:rsidTr="00DA4908">
        <w:tc>
          <w:tcPr>
            <w:tcW w:w="3060" w:type="dxa"/>
          </w:tcPr>
          <w:p w:rsidR="00DA4908" w:rsidRPr="00676209" w:rsidRDefault="00676209" w:rsidP="00DA490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676209">
              <w:rPr>
                <w:bCs/>
                <w:sz w:val="24"/>
                <w:szCs w:val="24"/>
              </w:rPr>
              <w:t>Recommendation of others</w:t>
            </w:r>
          </w:p>
        </w:tc>
        <w:tc>
          <w:tcPr>
            <w:tcW w:w="1350" w:type="dxa"/>
          </w:tcPr>
          <w:p w:rsidR="00DA4908" w:rsidRPr="00DA4908" w:rsidRDefault="0067620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35.5%</w:t>
            </w:r>
          </w:p>
        </w:tc>
      </w:tr>
      <w:tr w:rsidR="00DA4908" w:rsidTr="00DA4908">
        <w:tc>
          <w:tcPr>
            <w:tcW w:w="3060" w:type="dxa"/>
          </w:tcPr>
          <w:p w:rsidR="00DA4908" w:rsidRPr="00DA4908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Ease of Preparation</w:t>
            </w:r>
          </w:p>
        </w:tc>
        <w:tc>
          <w:tcPr>
            <w:tcW w:w="1350" w:type="dxa"/>
          </w:tcPr>
          <w:p w:rsidR="00DA4908" w:rsidRPr="00DA4908" w:rsidRDefault="0067620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</w:tr>
      <w:tr w:rsidR="00676209" w:rsidTr="00DA4908">
        <w:tc>
          <w:tcPr>
            <w:tcW w:w="3060" w:type="dxa"/>
          </w:tcPr>
          <w:p w:rsidR="00676209" w:rsidRPr="000F4189" w:rsidRDefault="000F4189" w:rsidP="00DA490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F4189">
              <w:rPr>
                <w:bCs/>
                <w:sz w:val="24"/>
                <w:szCs w:val="24"/>
              </w:rPr>
              <w:t>Recommendation of breeder</w:t>
            </w:r>
          </w:p>
        </w:tc>
        <w:tc>
          <w:tcPr>
            <w:tcW w:w="1350" w:type="dxa"/>
          </w:tcPr>
          <w:p w:rsidR="0067620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Organic Ingredients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32%</w:t>
            </w:r>
          </w:p>
        </w:tc>
      </w:tr>
      <w:tr w:rsidR="000F4189" w:rsidTr="00DA4908">
        <w:tc>
          <w:tcPr>
            <w:tcW w:w="3060" w:type="dxa"/>
          </w:tcPr>
          <w:p w:rsidR="000F4189" w:rsidRP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Cost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Ratio is balanced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Online Review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Reputation of creator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27%</w:t>
            </w:r>
          </w:p>
        </w:tc>
      </w:tr>
      <w:tr w:rsidR="000F4189" w:rsidTr="00DA4908">
        <w:tc>
          <w:tcPr>
            <w:tcW w:w="3060" w:type="dxa"/>
          </w:tcPr>
          <w:p w:rsidR="000F4189" w:rsidRPr="000F4189" w:rsidRDefault="000F4189" w:rsidP="00DA49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F4189">
              <w:rPr>
                <w:bCs/>
                <w:sz w:val="20"/>
                <w:szCs w:val="20"/>
              </w:rPr>
              <w:t>Length of time diet has been available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22%</w:t>
            </w:r>
          </w:p>
        </w:tc>
      </w:tr>
      <w:tr w:rsidR="000F4189" w:rsidTr="00DA4908">
        <w:tc>
          <w:tcPr>
            <w:tcW w:w="3060" w:type="dxa"/>
          </w:tcPr>
          <w:p w:rsidR="000F4189" w:rsidRP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Preparation Time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“other”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Mimics Natural diet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Sold at time of purchase</w:t>
            </w:r>
          </w:p>
        </w:tc>
        <w:tc>
          <w:tcPr>
            <w:tcW w:w="135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Friends feed the diet</w:t>
            </w:r>
          </w:p>
        </w:tc>
        <w:tc>
          <w:tcPr>
            <w:tcW w:w="1350" w:type="dxa"/>
          </w:tcPr>
          <w:p w:rsidR="000F4189" w:rsidRDefault="000F4189" w:rsidP="000F418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07%</w:t>
            </w:r>
          </w:p>
        </w:tc>
      </w:tr>
      <w:tr w:rsidR="000F4189" w:rsidTr="00DA4908">
        <w:tc>
          <w:tcPr>
            <w:tcW w:w="3060" w:type="dxa"/>
          </w:tcPr>
          <w:p w:rsidR="000F4189" w:rsidRDefault="000F4189" w:rsidP="00DA490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Smell</w:t>
            </w:r>
          </w:p>
        </w:tc>
        <w:tc>
          <w:tcPr>
            <w:tcW w:w="1350" w:type="dxa"/>
          </w:tcPr>
          <w:p w:rsidR="000F4189" w:rsidRDefault="000F4189" w:rsidP="000F418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07%</w:t>
            </w:r>
          </w:p>
        </w:tc>
      </w:tr>
    </w:tbl>
    <w:p w:rsidR="00DA4908" w:rsidRDefault="00DA4908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0F4189" w:rsidP="00DA49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 common changes noted after switching diets:</w:t>
      </w:r>
    </w:p>
    <w:p w:rsidR="000F4189" w:rsidRPr="000F4189" w:rsidRDefault="000F4189" w:rsidP="00DA4908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Positive weight change, improved fur condition, increased activity &amp; improved appetite</w:t>
      </w:r>
    </w:p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DE4AB4" w:rsidRDefault="00DE4AB4" w:rsidP="00DA4908">
      <w:pPr>
        <w:spacing w:after="0"/>
        <w:jc w:val="center"/>
        <w:rPr>
          <w:b/>
          <w:bCs/>
          <w:sz w:val="28"/>
          <w:szCs w:val="28"/>
        </w:rPr>
      </w:pPr>
    </w:p>
    <w:p w:rsidR="00DE4AB4" w:rsidRDefault="00DE4AB4" w:rsidP="00DA4908">
      <w:pPr>
        <w:spacing w:after="0"/>
        <w:jc w:val="center"/>
        <w:rPr>
          <w:b/>
          <w:bCs/>
          <w:sz w:val="28"/>
          <w:szCs w:val="28"/>
        </w:rPr>
      </w:pPr>
    </w:p>
    <w:p w:rsidR="00DE4AB4" w:rsidRDefault="00DE4AB4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Default="00507632" w:rsidP="00DA4908">
      <w:pPr>
        <w:spacing w:after="0"/>
        <w:jc w:val="center"/>
        <w:rPr>
          <w:b/>
          <w:bCs/>
          <w:sz w:val="28"/>
          <w:szCs w:val="28"/>
        </w:rPr>
      </w:pPr>
    </w:p>
    <w:p w:rsidR="00507632" w:rsidRPr="00DD6E1A" w:rsidRDefault="00507632" w:rsidP="00395E64">
      <w:pPr>
        <w:spacing w:after="0"/>
        <w:jc w:val="center"/>
        <w:rPr>
          <w:b/>
          <w:bCs/>
          <w:i/>
          <w:iCs/>
          <w:sz w:val="56"/>
          <w:szCs w:val="56"/>
        </w:rPr>
      </w:pPr>
      <w:r w:rsidRPr="001C6D88">
        <w:rPr>
          <w:b/>
          <w:bCs/>
          <w:i/>
          <w:iCs/>
          <w:sz w:val="56"/>
          <w:szCs w:val="56"/>
        </w:rPr>
        <w:lastRenderedPageBreak/>
        <w:t>Incidence report</w:t>
      </w:r>
      <w:r w:rsidRPr="00DD6E1A">
        <w:rPr>
          <w:b/>
          <w:bCs/>
          <w:i/>
          <w:iCs/>
          <w:sz w:val="56"/>
          <w:szCs w:val="56"/>
        </w:rPr>
        <w:t xml:space="preserve"> (major issues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535"/>
        <w:gridCol w:w="1712"/>
        <w:gridCol w:w="1719"/>
        <w:gridCol w:w="1587"/>
        <w:gridCol w:w="1660"/>
      </w:tblGrid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4AB9">
              <w:rPr>
                <w:b/>
                <w:bCs/>
                <w:i/>
                <w:iCs/>
                <w:sz w:val="24"/>
                <w:szCs w:val="24"/>
              </w:rPr>
              <w:t>Condition</w:t>
            </w:r>
          </w:p>
        </w:tc>
        <w:tc>
          <w:tcPr>
            <w:tcW w:w="1535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4AB9">
              <w:rPr>
                <w:b/>
                <w:bCs/>
                <w:i/>
                <w:iCs/>
                <w:sz w:val="24"/>
                <w:szCs w:val="24"/>
              </w:rPr>
              <w:t>2009</w:t>
            </w:r>
          </w:p>
        </w:tc>
        <w:tc>
          <w:tcPr>
            <w:tcW w:w="1712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4AB9">
              <w:rPr>
                <w:b/>
                <w:bCs/>
                <w:i/>
                <w:iCs/>
                <w:sz w:val="24"/>
                <w:szCs w:val="24"/>
              </w:rPr>
              <w:t>2010</w:t>
            </w:r>
          </w:p>
        </w:tc>
        <w:tc>
          <w:tcPr>
            <w:tcW w:w="1719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4AB9">
              <w:rPr>
                <w:b/>
                <w:bCs/>
                <w:i/>
                <w:iCs/>
                <w:sz w:val="24"/>
                <w:szCs w:val="24"/>
              </w:rPr>
              <w:t>2011</w:t>
            </w:r>
          </w:p>
        </w:tc>
        <w:tc>
          <w:tcPr>
            <w:tcW w:w="1587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2012</w:t>
            </w:r>
          </w:p>
        </w:tc>
        <w:tc>
          <w:tcPr>
            <w:tcW w:w="1660" w:type="dxa"/>
          </w:tcPr>
          <w:p w:rsidR="005E5B14" w:rsidRPr="007A4AB9" w:rsidRDefault="005E5B14" w:rsidP="007A4A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4AB9">
              <w:rPr>
                <w:b/>
                <w:bCs/>
                <w:i/>
                <w:iCs/>
                <w:sz w:val="24"/>
                <w:szCs w:val="24"/>
              </w:rPr>
              <w:t>Notes</w:t>
            </w:r>
          </w:p>
        </w:tc>
      </w:tr>
      <w:tr w:rsidR="005E5B14" w:rsidTr="005E5B14">
        <w:trPr>
          <w:trHeight w:val="188"/>
        </w:trPr>
        <w:tc>
          <w:tcPr>
            <w:tcW w:w="2577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C0C0C0"/>
          </w:tcPr>
          <w:p w:rsidR="005E5B14" w:rsidRPr="007A4AB9" w:rsidRDefault="005E5B14" w:rsidP="007A4AB9">
            <w:pPr>
              <w:jc w:val="center"/>
              <w:rPr>
                <w:sz w:val="16"/>
                <w:szCs w:val="16"/>
              </w:rPr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# gliders represented in sample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597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329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1101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873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% breeding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16%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19%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13%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11%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“Mating” wound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2.4%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3.6%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0.7%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01%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  <w:r w:rsidRPr="00335EA1">
              <w:t>*</w:t>
            </w: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Open wound (not mating)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2.4%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2.0%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2.0%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02%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Facial abscess without tooth involvement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1.5%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3.6%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1.5%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1.8%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  <w:r w:rsidRPr="00335EA1">
              <w:t>*</w:t>
            </w: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Seizure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5.2%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8.2%</w:t>
            </w:r>
          </w:p>
        </w:tc>
        <w:tc>
          <w:tcPr>
            <w:tcW w:w="1719" w:type="dxa"/>
          </w:tcPr>
          <w:p w:rsidR="005E5B14" w:rsidRPr="00335EA1" w:rsidRDefault="005E5B14" w:rsidP="00335EA1">
            <w:pPr>
              <w:jc w:val="center"/>
            </w:pPr>
            <w:r w:rsidRPr="00335EA1">
              <w:t>1.7%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3.8%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  <w:r w:rsidRPr="00335EA1">
              <w:t>Includes death seizures *</w:t>
            </w: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Obesity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7.3%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5.5%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5.5%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2.7%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Dehydration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4.9%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3.0%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1.7%</w:t>
            </w:r>
          </w:p>
        </w:tc>
        <w:tc>
          <w:tcPr>
            <w:tcW w:w="1587" w:type="dxa"/>
          </w:tcPr>
          <w:p w:rsidR="005E5B14" w:rsidRPr="00335EA1" w:rsidRDefault="005E5B14" w:rsidP="007A4AB9">
            <w:pPr>
              <w:jc w:val="center"/>
            </w:pPr>
            <w:r>
              <w:t>1.1%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rPr>
          <w:trHeight w:val="467"/>
        </w:trPr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 w:rsidRPr="00335EA1">
              <w:t>n/a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 w:rsidRPr="00335EA1">
              <w:t>5.2%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 w:rsidRPr="00335EA1">
              <w:t>7.0%</w:t>
            </w:r>
          </w:p>
        </w:tc>
        <w:tc>
          <w:tcPr>
            <w:tcW w:w="1587" w:type="dxa"/>
          </w:tcPr>
          <w:p w:rsidR="005E5B14" w:rsidRPr="005E5B14" w:rsidRDefault="005E5B14" w:rsidP="007A4AB9">
            <w:pPr>
              <w:jc w:val="center"/>
            </w:pPr>
            <w:r w:rsidRPr="005E5B14">
              <w:t>04%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  <w:rPr>
                <w:sz w:val="18"/>
                <w:szCs w:val="18"/>
              </w:rPr>
            </w:pPr>
            <w:r w:rsidRPr="00335EA1">
              <w:rPr>
                <w:sz w:val="18"/>
                <w:szCs w:val="18"/>
              </w:rPr>
              <w:t>(</w:t>
            </w:r>
            <w:r w:rsidRPr="005E5B14">
              <w:rPr>
                <w:sz w:val="16"/>
                <w:szCs w:val="16"/>
              </w:rPr>
              <w:t>Means that this percent of the total above passed away)</w:t>
            </w: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Constipation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>
              <w:t>1.5%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>
              <w:t>1.9%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>
              <w:t>1.5%</w:t>
            </w:r>
          </w:p>
        </w:tc>
        <w:tc>
          <w:tcPr>
            <w:tcW w:w="1587" w:type="dxa"/>
          </w:tcPr>
          <w:p w:rsidR="005E5B14" w:rsidRDefault="005E5B14" w:rsidP="007A4AB9">
            <w:pPr>
              <w:jc w:val="center"/>
            </w:pPr>
            <w:r>
              <w:t>01%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  <w:r>
              <w:t>*</w:t>
            </w: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Parasites</w:t>
            </w:r>
          </w:p>
        </w:tc>
        <w:tc>
          <w:tcPr>
            <w:tcW w:w="1535" w:type="dxa"/>
          </w:tcPr>
          <w:p w:rsidR="005E5B14" w:rsidRPr="00335EA1" w:rsidRDefault="005E5B14" w:rsidP="007A4AB9">
            <w:pPr>
              <w:jc w:val="center"/>
            </w:pPr>
            <w:r>
              <w:t>9.9%</w:t>
            </w:r>
          </w:p>
        </w:tc>
        <w:tc>
          <w:tcPr>
            <w:tcW w:w="1712" w:type="dxa"/>
          </w:tcPr>
          <w:p w:rsidR="005E5B14" w:rsidRPr="00335EA1" w:rsidRDefault="005E5B14" w:rsidP="007A4AB9">
            <w:pPr>
              <w:jc w:val="center"/>
            </w:pPr>
            <w:r>
              <w:t>1.0%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>
              <w:t>1.8%</w:t>
            </w:r>
            <w:bookmarkStart w:id="0" w:name="_GoBack"/>
            <w:bookmarkEnd w:id="0"/>
          </w:p>
        </w:tc>
        <w:tc>
          <w:tcPr>
            <w:tcW w:w="1587" w:type="dxa"/>
          </w:tcPr>
          <w:p w:rsidR="005E5B14" w:rsidRPr="00335EA1" w:rsidRDefault="00465FBC" w:rsidP="007A4AB9">
            <w:pPr>
              <w:jc w:val="center"/>
            </w:pPr>
            <w:r>
              <w:t>1.8%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7A4AB9">
                <w:rPr>
                  <w:rFonts w:ascii="Times New Roman" w:hAnsi="Times New Roman" w:cs="Times New Roman"/>
                  <w:b/>
                  <w:bCs/>
                </w:rPr>
                <w:t>UTI</w:t>
              </w:r>
            </w:smartTag>
          </w:p>
        </w:tc>
        <w:tc>
          <w:tcPr>
            <w:tcW w:w="1535" w:type="dxa"/>
          </w:tcPr>
          <w:p w:rsidR="005E5B14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2" w:type="dxa"/>
          </w:tcPr>
          <w:p w:rsidR="005E5B14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>
              <w:t>1.2%</w:t>
            </w:r>
          </w:p>
        </w:tc>
        <w:tc>
          <w:tcPr>
            <w:tcW w:w="1587" w:type="dxa"/>
          </w:tcPr>
          <w:p w:rsidR="005E5B14" w:rsidRPr="00335EA1" w:rsidRDefault="00465FBC" w:rsidP="007A4AB9">
            <w:pPr>
              <w:jc w:val="center"/>
            </w:pPr>
            <w:r>
              <w:t>1.1%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5E5B14" w:rsidTr="005E5B14">
        <w:tc>
          <w:tcPr>
            <w:tcW w:w="2577" w:type="dxa"/>
          </w:tcPr>
          <w:p w:rsidR="005E5B14" w:rsidRPr="007A4AB9" w:rsidRDefault="005E5B14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AB9">
              <w:rPr>
                <w:rFonts w:ascii="Times New Roman" w:hAnsi="Times New Roman" w:cs="Times New Roman"/>
                <w:b/>
                <w:bCs/>
              </w:rPr>
              <w:t>Tail injury</w:t>
            </w:r>
          </w:p>
        </w:tc>
        <w:tc>
          <w:tcPr>
            <w:tcW w:w="1535" w:type="dxa"/>
          </w:tcPr>
          <w:p w:rsidR="005E5B14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2" w:type="dxa"/>
          </w:tcPr>
          <w:p w:rsidR="005E5B14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9" w:type="dxa"/>
          </w:tcPr>
          <w:p w:rsidR="005E5B14" w:rsidRPr="00335EA1" w:rsidRDefault="005E5B14" w:rsidP="007A4AB9">
            <w:pPr>
              <w:jc w:val="center"/>
            </w:pPr>
            <w:r>
              <w:t>1.0%</w:t>
            </w:r>
          </w:p>
        </w:tc>
        <w:tc>
          <w:tcPr>
            <w:tcW w:w="1587" w:type="dxa"/>
          </w:tcPr>
          <w:p w:rsidR="005E5B14" w:rsidRPr="00335EA1" w:rsidRDefault="00465FBC" w:rsidP="007A4AB9">
            <w:pPr>
              <w:jc w:val="center"/>
            </w:pPr>
            <w:r>
              <w:t>1.7%</w:t>
            </w:r>
          </w:p>
        </w:tc>
        <w:tc>
          <w:tcPr>
            <w:tcW w:w="1660" w:type="dxa"/>
          </w:tcPr>
          <w:p w:rsidR="005E5B14" w:rsidRPr="00335EA1" w:rsidRDefault="005E5B14" w:rsidP="007A4AB9">
            <w:pPr>
              <w:jc w:val="center"/>
            </w:pPr>
          </w:p>
        </w:tc>
      </w:tr>
      <w:tr w:rsidR="00465FBC" w:rsidTr="005E5B14">
        <w:tc>
          <w:tcPr>
            <w:tcW w:w="2577" w:type="dxa"/>
          </w:tcPr>
          <w:p w:rsidR="00465FBC" w:rsidRPr="007A4AB9" w:rsidRDefault="00465FBC" w:rsidP="007A4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Broken Bone</w:t>
            </w:r>
          </w:p>
        </w:tc>
        <w:tc>
          <w:tcPr>
            <w:tcW w:w="1535" w:type="dxa"/>
          </w:tcPr>
          <w:p w:rsidR="00465FBC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2" w:type="dxa"/>
          </w:tcPr>
          <w:p w:rsidR="00465FBC" w:rsidRPr="00335EA1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719" w:type="dxa"/>
          </w:tcPr>
          <w:p w:rsidR="00465FBC" w:rsidRDefault="00465FBC" w:rsidP="007A4AB9">
            <w:pPr>
              <w:jc w:val="center"/>
            </w:pPr>
            <w:r>
              <w:t>----</w:t>
            </w:r>
          </w:p>
        </w:tc>
        <w:tc>
          <w:tcPr>
            <w:tcW w:w="1587" w:type="dxa"/>
          </w:tcPr>
          <w:p w:rsidR="00465FBC" w:rsidRDefault="00465FBC" w:rsidP="007A4AB9">
            <w:pPr>
              <w:jc w:val="center"/>
            </w:pPr>
            <w:r>
              <w:t>1.5%</w:t>
            </w:r>
          </w:p>
        </w:tc>
        <w:tc>
          <w:tcPr>
            <w:tcW w:w="1660" w:type="dxa"/>
          </w:tcPr>
          <w:p w:rsidR="00465FBC" w:rsidRPr="00335EA1" w:rsidRDefault="00465FBC" w:rsidP="007A4AB9">
            <w:pPr>
              <w:jc w:val="center"/>
            </w:pPr>
          </w:p>
        </w:tc>
      </w:tr>
    </w:tbl>
    <w:p w:rsidR="00507632" w:rsidRPr="00C15184" w:rsidRDefault="00507632" w:rsidP="00395E64">
      <w:pPr>
        <w:jc w:val="center"/>
        <w:rPr>
          <w:i/>
          <w:iCs/>
          <w:sz w:val="24"/>
          <w:szCs w:val="24"/>
        </w:rPr>
      </w:pPr>
      <w:r w:rsidRPr="00C15184">
        <w:rPr>
          <w:i/>
          <w:iCs/>
          <w:sz w:val="24"/>
          <w:szCs w:val="24"/>
        </w:rPr>
        <w:t xml:space="preserve">* = </w:t>
      </w:r>
      <w:smartTag w:uri="urn:schemas-microsoft-com:office:smarttags" w:element="stockticker">
        <w:r>
          <w:rPr>
            <w:i/>
            <w:iCs/>
            <w:sz w:val="24"/>
            <w:szCs w:val="24"/>
          </w:rPr>
          <w:t>TSG</w:t>
        </w:r>
      </w:smartTag>
      <w:r>
        <w:rPr>
          <w:i/>
          <w:iCs/>
          <w:sz w:val="24"/>
          <w:szCs w:val="24"/>
        </w:rPr>
        <w:t xml:space="preserve"> is closely monitoring and/or creating surveys/studies to gather more data</w:t>
      </w:r>
    </w:p>
    <w:p w:rsidR="00507632" w:rsidRDefault="00507632" w:rsidP="00071EB6">
      <w:pPr>
        <w:rPr>
          <w:rFonts w:ascii="Georgia" w:hAnsi="Georgia" w:cs="Georgia"/>
          <w:sz w:val="24"/>
          <w:szCs w:val="24"/>
        </w:rPr>
      </w:pPr>
    </w:p>
    <w:p w:rsidR="00507632" w:rsidRDefault="00507632" w:rsidP="007F115D">
      <w:pPr>
        <w:spacing w:line="240" w:lineRule="auto"/>
        <w:jc w:val="center"/>
        <w:rPr>
          <w:sz w:val="24"/>
          <w:szCs w:val="24"/>
        </w:rPr>
      </w:pPr>
    </w:p>
    <w:p w:rsidR="00507632" w:rsidRDefault="00507632" w:rsidP="007F115D">
      <w:pPr>
        <w:spacing w:line="240" w:lineRule="auto"/>
        <w:jc w:val="center"/>
        <w:rPr>
          <w:sz w:val="24"/>
          <w:szCs w:val="24"/>
        </w:rPr>
      </w:pPr>
    </w:p>
    <w:p w:rsidR="00507632" w:rsidRDefault="00507632" w:rsidP="007F115D">
      <w:pPr>
        <w:spacing w:line="240" w:lineRule="auto"/>
        <w:jc w:val="center"/>
        <w:rPr>
          <w:sz w:val="24"/>
          <w:szCs w:val="24"/>
        </w:rPr>
      </w:pPr>
    </w:p>
    <w:p w:rsidR="00507632" w:rsidRDefault="00507632">
      <w:pPr>
        <w:spacing w:line="240" w:lineRule="auto"/>
        <w:jc w:val="center"/>
        <w:rPr>
          <w:rFonts w:ascii="Cambria" w:hAnsi="Cambria" w:cs="Cambria"/>
          <w:sz w:val="24"/>
          <w:szCs w:val="24"/>
        </w:rPr>
      </w:pPr>
    </w:p>
    <w:p w:rsidR="00E11069" w:rsidRDefault="00E11069" w:rsidP="00756EA5">
      <w:pPr>
        <w:spacing w:line="240" w:lineRule="auto"/>
        <w:rPr>
          <w:sz w:val="24"/>
          <w:szCs w:val="24"/>
        </w:rPr>
      </w:pPr>
    </w:p>
    <w:p w:rsidR="00465FBC" w:rsidRDefault="00843C8D" w:rsidP="00756EA5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ab/>
      </w:r>
      <w:r>
        <w:rPr>
          <w:b/>
          <w:i/>
          <w:sz w:val="40"/>
          <w:szCs w:val="40"/>
        </w:rPr>
        <w:tab/>
        <w:t xml:space="preserve"> 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465FBC">
        <w:rPr>
          <w:b/>
          <w:i/>
          <w:sz w:val="40"/>
          <w:szCs w:val="40"/>
        </w:rPr>
        <w:t>Weight Data</w:t>
      </w:r>
    </w:p>
    <w:p w:rsidR="00DE4AB4" w:rsidRDefault="00DE4AB4" w:rsidP="00465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continue to track in order to provide an up-to-date statistical report for captive gliders</w:t>
      </w:r>
    </w:p>
    <w:p w:rsidR="00DE4AB4" w:rsidRDefault="00DE4AB4" w:rsidP="00465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data base has over 2,000 weights from the last 5 years.  </w:t>
      </w:r>
    </w:p>
    <w:p w:rsidR="00DE4AB4" w:rsidRDefault="00DE4AB4" w:rsidP="00DE4AB4">
      <w:pPr>
        <w:spacing w:line="240" w:lineRule="auto"/>
        <w:rPr>
          <w:sz w:val="28"/>
          <w:szCs w:val="28"/>
        </w:rPr>
      </w:pPr>
    </w:p>
    <w:p w:rsidR="00465FBC" w:rsidRDefault="00465FBC" w:rsidP="00465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Range for “normal” means that approx. 85% of all weights fell into this range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780"/>
        <w:gridCol w:w="2250"/>
        <w:gridCol w:w="1890"/>
        <w:gridCol w:w="1800"/>
      </w:tblGrid>
      <w:tr w:rsidR="00465FBC" w:rsidTr="00465FBC">
        <w:tc>
          <w:tcPr>
            <w:tcW w:w="3780" w:type="dxa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rFonts w:ascii="Modern No. 20" w:hAnsi="Modern No. 20"/>
                <w:b/>
                <w:sz w:val="24"/>
                <w:szCs w:val="28"/>
              </w:rPr>
            </w:pPr>
          </w:p>
        </w:tc>
        <w:tc>
          <w:tcPr>
            <w:tcW w:w="2250" w:type="dxa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rFonts w:ascii="Modern No. 20" w:hAnsi="Modern No. 20"/>
                <w:b/>
                <w:sz w:val="18"/>
                <w:szCs w:val="18"/>
              </w:rPr>
            </w:pPr>
            <w:r w:rsidRPr="00465FBC">
              <w:rPr>
                <w:rFonts w:ascii="Modern No. 20" w:hAnsi="Modern No. 20"/>
                <w:b/>
                <w:sz w:val="18"/>
                <w:szCs w:val="18"/>
              </w:rPr>
              <w:t># of weights added last year</w:t>
            </w:r>
          </w:p>
        </w:tc>
        <w:tc>
          <w:tcPr>
            <w:tcW w:w="1890" w:type="dxa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rFonts w:ascii="Modern No. 20" w:hAnsi="Modern No. 20"/>
                <w:b/>
                <w:sz w:val="24"/>
                <w:szCs w:val="28"/>
              </w:rPr>
            </w:pPr>
            <w:r>
              <w:rPr>
                <w:rFonts w:ascii="Modern No. 20" w:hAnsi="Modern No. 20"/>
                <w:b/>
                <w:sz w:val="24"/>
                <w:szCs w:val="28"/>
              </w:rPr>
              <w:t>Average Weight</w:t>
            </w:r>
          </w:p>
        </w:tc>
        <w:tc>
          <w:tcPr>
            <w:tcW w:w="1800" w:type="dxa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rFonts w:ascii="Modern No. 20" w:hAnsi="Modern No. 20"/>
                <w:b/>
                <w:sz w:val="24"/>
                <w:szCs w:val="28"/>
              </w:rPr>
            </w:pPr>
            <w:r>
              <w:rPr>
                <w:rFonts w:ascii="Modern No. 20" w:hAnsi="Modern No. 20"/>
                <w:b/>
                <w:sz w:val="24"/>
                <w:szCs w:val="28"/>
              </w:rPr>
              <w:t>Range of “normal”</w:t>
            </w:r>
          </w:p>
        </w:tc>
      </w:tr>
      <w:tr w:rsidR="00465FBC" w:rsidTr="00465FBC">
        <w:tc>
          <w:tcPr>
            <w:tcW w:w="3780" w:type="dxa"/>
            <w:shd w:val="clear" w:color="auto" w:fill="A6A6A6" w:themeFill="background1" w:themeFillShade="A6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5FBC" w:rsidTr="00465FBC">
        <w:tc>
          <w:tcPr>
            <w:tcW w:w="3780" w:type="dxa"/>
          </w:tcPr>
          <w:p w:rsidR="00465FBC" w:rsidRPr="00465FBC" w:rsidRDefault="00465FBC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Adult Male (9+ months)</w:t>
            </w:r>
          </w:p>
        </w:tc>
        <w:tc>
          <w:tcPr>
            <w:tcW w:w="225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89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115.4 grams</w:t>
            </w:r>
          </w:p>
        </w:tc>
        <w:tc>
          <w:tcPr>
            <w:tcW w:w="180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 – 141 grams</w:t>
            </w:r>
          </w:p>
        </w:tc>
      </w:tr>
      <w:tr w:rsidR="00465FBC" w:rsidTr="00465FBC">
        <w:tc>
          <w:tcPr>
            <w:tcW w:w="378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Adult Female (9+ months)</w:t>
            </w:r>
          </w:p>
        </w:tc>
        <w:tc>
          <w:tcPr>
            <w:tcW w:w="225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89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101.4 grams</w:t>
            </w:r>
          </w:p>
        </w:tc>
        <w:tc>
          <w:tcPr>
            <w:tcW w:w="180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 – 130 grams</w:t>
            </w:r>
          </w:p>
        </w:tc>
      </w:tr>
      <w:tr w:rsidR="00465FBC" w:rsidTr="00465FBC">
        <w:tc>
          <w:tcPr>
            <w:tcW w:w="378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Juvenile Male (8 weeks – 9 months)</w:t>
            </w:r>
          </w:p>
        </w:tc>
        <w:tc>
          <w:tcPr>
            <w:tcW w:w="225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89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 grams</w:t>
            </w:r>
          </w:p>
        </w:tc>
        <w:tc>
          <w:tcPr>
            <w:tcW w:w="1800" w:type="dxa"/>
          </w:tcPr>
          <w:p w:rsidR="00465FBC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------</w:t>
            </w:r>
          </w:p>
        </w:tc>
      </w:tr>
      <w:tr w:rsidR="00DE4AB4" w:rsidTr="00465FBC">
        <w:tc>
          <w:tcPr>
            <w:tcW w:w="3780" w:type="dxa"/>
          </w:tcPr>
          <w:p w:rsidR="00DE4AB4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Juvenile Female  (8 </w:t>
            </w:r>
            <w:proofErr w:type="spellStart"/>
            <w:r>
              <w:rPr>
                <w:sz w:val="24"/>
                <w:szCs w:val="28"/>
              </w:rPr>
              <w:t>wks</w:t>
            </w:r>
            <w:proofErr w:type="spellEnd"/>
            <w:r>
              <w:rPr>
                <w:sz w:val="24"/>
                <w:szCs w:val="28"/>
              </w:rPr>
              <w:t xml:space="preserve"> – 9 months)</w:t>
            </w:r>
          </w:p>
        </w:tc>
        <w:tc>
          <w:tcPr>
            <w:tcW w:w="2250" w:type="dxa"/>
          </w:tcPr>
          <w:p w:rsidR="00DE4AB4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890" w:type="dxa"/>
          </w:tcPr>
          <w:p w:rsidR="00DE4AB4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61.9 grams</w:t>
            </w:r>
          </w:p>
        </w:tc>
        <w:tc>
          <w:tcPr>
            <w:tcW w:w="1800" w:type="dxa"/>
          </w:tcPr>
          <w:p w:rsidR="00DE4AB4" w:rsidRPr="00465FBC" w:rsidRDefault="00DE4AB4" w:rsidP="00465FBC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------</w:t>
            </w:r>
          </w:p>
        </w:tc>
      </w:tr>
    </w:tbl>
    <w:p w:rsidR="00465FBC" w:rsidRPr="00465FBC" w:rsidRDefault="00465FBC" w:rsidP="00465FBC">
      <w:pPr>
        <w:spacing w:line="240" w:lineRule="auto"/>
        <w:jc w:val="center"/>
        <w:rPr>
          <w:sz w:val="28"/>
          <w:szCs w:val="28"/>
        </w:rPr>
      </w:pPr>
    </w:p>
    <w:p w:rsidR="00465FBC" w:rsidRPr="00DE4AB4" w:rsidRDefault="00DE4AB4" w:rsidP="00756EA5">
      <w:pPr>
        <w:spacing w:line="240" w:lineRule="auto"/>
        <w:rPr>
          <w:b/>
          <w:i/>
          <w:sz w:val="40"/>
          <w:szCs w:val="40"/>
          <w:u w:val="single"/>
        </w:rPr>
      </w:pPr>
      <w:r w:rsidRPr="00DE4AB4">
        <w:rPr>
          <w:b/>
          <w:i/>
          <w:sz w:val="40"/>
          <w:szCs w:val="40"/>
          <w:u w:val="single"/>
        </w:rPr>
        <w:t>Sources of weight data:</w:t>
      </w:r>
    </w:p>
    <w:p w:rsidR="00DE4AB4" w:rsidRPr="00DE4AB4" w:rsidRDefault="00DE4AB4" w:rsidP="00DE4A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DE4AB4">
        <w:rPr>
          <w:sz w:val="28"/>
          <w:szCs w:val="28"/>
        </w:rPr>
        <w:t>Wellness exam forms</w:t>
      </w:r>
    </w:p>
    <w:p w:rsidR="00DE4AB4" w:rsidRPr="00DE4AB4" w:rsidRDefault="00DE4AB4" w:rsidP="00DE4A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DE4AB4">
        <w:rPr>
          <w:sz w:val="28"/>
          <w:szCs w:val="28"/>
        </w:rPr>
        <w:t>Weigh –ins</w:t>
      </w:r>
    </w:p>
    <w:p w:rsidR="00DE4AB4" w:rsidRPr="00DE4AB4" w:rsidRDefault="00DE4AB4" w:rsidP="00DE4A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DE4AB4">
        <w:rPr>
          <w:sz w:val="28"/>
          <w:szCs w:val="28"/>
        </w:rPr>
        <w:t>Primary statistics surveys</w:t>
      </w:r>
    </w:p>
    <w:p w:rsidR="00DE4AB4" w:rsidRPr="00DE4AB4" w:rsidRDefault="00DE4AB4" w:rsidP="00DE4AB4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DE4AB4">
        <w:rPr>
          <w:sz w:val="28"/>
          <w:szCs w:val="28"/>
        </w:rPr>
        <w:t>Necropsy surveys and reports</w:t>
      </w:r>
    </w:p>
    <w:p w:rsidR="00DE4AB4" w:rsidRPr="00DE4AB4" w:rsidRDefault="00DE4AB4" w:rsidP="00DE4AB4">
      <w:pPr>
        <w:spacing w:line="240" w:lineRule="auto"/>
        <w:rPr>
          <w:b/>
          <w:i/>
          <w:sz w:val="40"/>
          <w:szCs w:val="40"/>
        </w:rPr>
      </w:pPr>
    </w:p>
    <w:p w:rsidR="00E11069" w:rsidRPr="00843C8D" w:rsidRDefault="00843C8D" w:rsidP="00465FBC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40"/>
          <w:szCs w:val="40"/>
        </w:rPr>
        <w:t xml:space="preserve"> </w:t>
      </w:r>
      <w:r w:rsidRPr="00843C8D">
        <w:rPr>
          <w:b/>
          <w:i/>
          <w:sz w:val="56"/>
          <w:szCs w:val="56"/>
        </w:rPr>
        <w:t>Fun facts</w:t>
      </w:r>
    </w:p>
    <w:p w:rsidR="00843C8D" w:rsidRPr="00DE4AB4" w:rsidRDefault="00843C8D" w:rsidP="00756EA5">
      <w:pPr>
        <w:spacing w:line="240" w:lineRule="auto"/>
        <w:rPr>
          <w:b/>
          <w:i/>
          <w:sz w:val="32"/>
          <w:szCs w:val="32"/>
        </w:rPr>
      </w:pPr>
    </w:p>
    <w:p w:rsidR="00E11069" w:rsidRDefault="00843C8D" w:rsidP="00756EA5">
      <w:pPr>
        <w:spacing w:line="240" w:lineRule="auto"/>
        <w:rPr>
          <w:sz w:val="24"/>
          <w:szCs w:val="24"/>
        </w:rPr>
      </w:pPr>
      <w:r>
        <w:rPr>
          <w:b/>
          <w:i/>
          <w:sz w:val="40"/>
          <w:szCs w:val="40"/>
        </w:rPr>
        <w:t xml:space="preserve">          </w:t>
      </w:r>
      <w:r w:rsidRPr="00DE4AB4">
        <w:rPr>
          <w:b/>
          <w:i/>
          <w:sz w:val="40"/>
          <w:szCs w:val="40"/>
        </w:rPr>
        <w:t xml:space="preserve">Average length </w:t>
      </w:r>
      <w:r>
        <w:rPr>
          <w:b/>
          <w:i/>
          <w:sz w:val="40"/>
          <w:szCs w:val="40"/>
        </w:rPr>
        <w:t>of time respondents had owned gliders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8"/>
        <w:gridCol w:w="2159"/>
      </w:tblGrid>
      <w:tr w:rsidR="00B408F6" w:rsidRPr="00843C8D" w:rsidTr="00843C8D"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Britannic Bold" w:hAnsi="Britannic Bold" w:cs="Cambria"/>
                <w:sz w:val="24"/>
                <w:szCs w:val="24"/>
              </w:rPr>
            </w:pPr>
            <w:r w:rsidRPr="00843C8D">
              <w:rPr>
                <w:rFonts w:ascii="Britannic Bold" w:hAnsi="Britannic Bold" w:cs="Cambria"/>
                <w:sz w:val="24"/>
                <w:szCs w:val="24"/>
              </w:rPr>
              <w:t>2009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Britannic Bold" w:hAnsi="Britannic Bold" w:cs="Cambria"/>
                <w:sz w:val="24"/>
                <w:szCs w:val="24"/>
              </w:rPr>
            </w:pPr>
            <w:r w:rsidRPr="00843C8D">
              <w:rPr>
                <w:rFonts w:ascii="Britannic Bold" w:hAnsi="Britannic Bold" w:cs="Cambria"/>
                <w:sz w:val="24"/>
                <w:szCs w:val="24"/>
              </w:rPr>
              <w:t>2010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Britannic Bold" w:hAnsi="Britannic Bold" w:cs="Cambria"/>
                <w:sz w:val="24"/>
                <w:szCs w:val="24"/>
              </w:rPr>
            </w:pPr>
            <w:r w:rsidRPr="00843C8D">
              <w:rPr>
                <w:rFonts w:ascii="Britannic Bold" w:hAnsi="Britannic Bold" w:cs="Cambria"/>
                <w:sz w:val="24"/>
                <w:szCs w:val="24"/>
              </w:rPr>
              <w:t>2011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Britannic Bold" w:hAnsi="Britannic Bold" w:cs="Cambria"/>
                <w:sz w:val="24"/>
                <w:szCs w:val="24"/>
              </w:rPr>
            </w:pPr>
            <w:r w:rsidRPr="00843C8D">
              <w:rPr>
                <w:rFonts w:ascii="Britannic Bold" w:hAnsi="Britannic Bold" w:cs="Cambria"/>
                <w:sz w:val="24"/>
                <w:szCs w:val="24"/>
              </w:rPr>
              <w:t>2012</w:t>
            </w:r>
          </w:p>
        </w:tc>
        <w:tc>
          <w:tcPr>
            <w:tcW w:w="2204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Britannic Bold" w:hAnsi="Britannic Bold" w:cs="Cambria"/>
                <w:sz w:val="24"/>
                <w:szCs w:val="24"/>
              </w:rPr>
            </w:pPr>
            <w:r w:rsidRPr="00843C8D">
              <w:rPr>
                <w:rFonts w:ascii="Britannic Bold" w:hAnsi="Britannic Bold" w:cs="Cambria"/>
                <w:sz w:val="24"/>
                <w:szCs w:val="24"/>
              </w:rPr>
              <w:t>2013</w:t>
            </w:r>
          </w:p>
        </w:tc>
      </w:tr>
      <w:tr w:rsidR="00B408F6" w:rsidRPr="00843C8D" w:rsidTr="00843C8D"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43C8D">
              <w:rPr>
                <w:rFonts w:ascii="Cambria" w:hAnsi="Cambria" w:cs="Cambria"/>
                <w:sz w:val="24"/>
                <w:szCs w:val="24"/>
              </w:rPr>
              <w:t>1 yr. 7 mos.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43C8D">
              <w:rPr>
                <w:rFonts w:ascii="Cambria" w:hAnsi="Cambria" w:cs="Cambria"/>
                <w:sz w:val="24"/>
                <w:szCs w:val="24"/>
              </w:rPr>
              <w:t>2 yr. 5 mos.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43C8D">
              <w:rPr>
                <w:rFonts w:ascii="Cambria" w:hAnsi="Cambria" w:cs="Cambria"/>
                <w:sz w:val="24"/>
                <w:szCs w:val="24"/>
              </w:rPr>
              <w:t>N/A</w:t>
            </w:r>
          </w:p>
        </w:tc>
        <w:tc>
          <w:tcPr>
            <w:tcW w:w="2203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43C8D">
              <w:rPr>
                <w:rFonts w:ascii="Cambria" w:hAnsi="Cambria" w:cs="Cambria"/>
                <w:sz w:val="24"/>
                <w:szCs w:val="24"/>
              </w:rPr>
              <w:t xml:space="preserve">4 yr. 3 </w:t>
            </w:r>
            <w:proofErr w:type="spellStart"/>
            <w:r w:rsidRPr="00843C8D">
              <w:rPr>
                <w:rFonts w:ascii="Cambria" w:hAnsi="Cambria" w:cs="Cambria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843C8D" w:rsidRPr="00843C8D" w:rsidRDefault="00843C8D" w:rsidP="00843C8D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E4AB4">
              <w:rPr>
                <w:rFonts w:ascii="Cambria" w:hAnsi="Cambria" w:cs="Cambria"/>
                <w:sz w:val="24"/>
                <w:szCs w:val="24"/>
              </w:rPr>
              <w:t>6 yr. 5 mos.</w:t>
            </w:r>
          </w:p>
        </w:tc>
      </w:tr>
    </w:tbl>
    <w:p w:rsidR="00507632" w:rsidRPr="000B021C" w:rsidRDefault="00507632" w:rsidP="00CC69EE">
      <w:pPr>
        <w:spacing w:line="240" w:lineRule="auto"/>
        <w:jc w:val="center"/>
        <w:rPr>
          <w:rFonts w:ascii="Cambria" w:hAnsi="Cambria" w:cs="Cambria"/>
          <w:sz w:val="24"/>
          <w:szCs w:val="24"/>
        </w:rPr>
      </w:pPr>
    </w:p>
    <w:sectPr w:rsidR="00507632" w:rsidRPr="000B021C" w:rsidSect="00B744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C1" w:rsidRDefault="001345C1" w:rsidP="00843C8D">
      <w:pPr>
        <w:spacing w:after="0" w:line="240" w:lineRule="auto"/>
      </w:pPr>
      <w:r>
        <w:separator/>
      </w:r>
    </w:p>
  </w:endnote>
  <w:endnote w:type="continuationSeparator" w:id="0">
    <w:p w:rsidR="001345C1" w:rsidRDefault="001345C1" w:rsidP="008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8D" w:rsidRDefault="00843C8D" w:rsidP="00843C8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Annual Report</w:t>
    </w:r>
    <w:r>
      <w:tab/>
      <w:t>The SUGAR Group</w:t>
    </w:r>
    <w: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C1" w:rsidRDefault="001345C1" w:rsidP="00843C8D">
      <w:pPr>
        <w:spacing w:after="0" w:line="240" w:lineRule="auto"/>
      </w:pPr>
      <w:r>
        <w:separator/>
      </w:r>
    </w:p>
  </w:footnote>
  <w:footnote w:type="continuationSeparator" w:id="0">
    <w:p w:rsidR="001345C1" w:rsidRDefault="001345C1" w:rsidP="0084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673"/>
    <w:multiLevelType w:val="hybridMultilevel"/>
    <w:tmpl w:val="88721A94"/>
    <w:lvl w:ilvl="0" w:tplc="AF1EB22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8405A"/>
    <w:multiLevelType w:val="hybridMultilevel"/>
    <w:tmpl w:val="7D000E1C"/>
    <w:lvl w:ilvl="0" w:tplc="55F02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7B7CC9"/>
    <w:multiLevelType w:val="hybridMultilevel"/>
    <w:tmpl w:val="7308840A"/>
    <w:lvl w:ilvl="0" w:tplc="5E926F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EE28C0"/>
    <w:multiLevelType w:val="hybridMultilevel"/>
    <w:tmpl w:val="DB6C7454"/>
    <w:lvl w:ilvl="0" w:tplc="1F7EAD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076EBA"/>
    <w:multiLevelType w:val="hybridMultilevel"/>
    <w:tmpl w:val="A900D080"/>
    <w:lvl w:ilvl="0" w:tplc="BCB031E6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B2"/>
    <w:rsid w:val="00000D16"/>
    <w:rsid w:val="00071EB6"/>
    <w:rsid w:val="00087299"/>
    <w:rsid w:val="000B021C"/>
    <w:rsid w:val="000D543A"/>
    <w:rsid w:val="000F4189"/>
    <w:rsid w:val="001345C1"/>
    <w:rsid w:val="00172B2B"/>
    <w:rsid w:val="0019268B"/>
    <w:rsid w:val="001A3967"/>
    <w:rsid w:val="001C6D88"/>
    <w:rsid w:val="001D64C5"/>
    <w:rsid w:val="00207173"/>
    <w:rsid w:val="002911BB"/>
    <w:rsid w:val="002F221F"/>
    <w:rsid w:val="00305720"/>
    <w:rsid w:val="00335EA1"/>
    <w:rsid w:val="00395E64"/>
    <w:rsid w:val="003F5464"/>
    <w:rsid w:val="00465FBC"/>
    <w:rsid w:val="004714F3"/>
    <w:rsid w:val="00507632"/>
    <w:rsid w:val="00522B5C"/>
    <w:rsid w:val="00526E76"/>
    <w:rsid w:val="005B1FAF"/>
    <w:rsid w:val="005D3A12"/>
    <w:rsid w:val="005E5B14"/>
    <w:rsid w:val="005F73D8"/>
    <w:rsid w:val="006363FA"/>
    <w:rsid w:val="00641C24"/>
    <w:rsid w:val="00666CEB"/>
    <w:rsid w:val="00676209"/>
    <w:rsid w:val="0068425C"/>
    <w:rsid w:val="006900B1"/>
    <w:rsid w:val="0069575E"/>
    <w:rsid w:val="006E4058"/>
    <w:rsid w:val="006F779C"/>
    <w:rsid w:val="00711038"/>
    <w:rsid w:val="007529F5"/>
    <w:rsid w:val="00756EA5"/>
    <w:rsid w:val="0076276F"/>
    <w:rsid w:val="00762D47"/>
    <w:rsid w:val="00780BAD"/>
    <w:rsid w:val="007833D9"/>
    <w:rsid w:val="007A4AB9"/>
    <w:rsid w:val="007B40D2"/>
    <w:rsid w:val="007E7E86"/>
    <w:rsid w:val="007F115D"/>
    <w:rsid w:val="00817330"/>
    <w:rsid w:val="00843C8D"/>
    <w:rsid w:val="00857B82"/>
    <w:rsid w:val="00864407"/>
    <w:rsid w:val="00955F95"/>
    <w:rsid w:val="0096740C"/>
    <w:rsid w:val="00993A07"/>
    <w:rsid w:val="00A137BD"/>
    <w:rsid w:val="00A436CC"/>
    <w:rsid w:val="00A45FC0"/>
    <w:rsid w:val="00A52041"/>
    <w:rsid w:val="00A8220C"/>
    <w:rsid w:val="00AB07C7"/>
    <w:rsid w:val="00AD11A4"/>
    <w:rsid w:val="00B21584"/>
    <w:rsid w:val="00B408F6"/>
    <w:rsid w:val="00B744B2"/>
    <w:rsid w:val="00BD52C7"/>
    <w:rsid w:val="00BD7B14"/>
    <w:rsid w:val="00C104EC"/>
    <w:rsid w:val="00C15184"/>
    <w:rsid w:val="00C343F0"/>
    <w:rsid w:val="00CA5BC5"/>
    <w:rsid w:val="00CC69EE"/>
    <w:rsid w:val="00CE1325"/>
    <w:rsid w:val="00D2093C"/>
    <w:rsid w:val="00D34F4A"/>
    <w:rsid w:val="00D76973"/>
    <w:rsid w:val="00DA4908"/>
    <w:rsid w:val="00DD6E1A"/>
    <w:rsid w:val="00DE4AB4"/>
    <w:rsid w:val="00DE689F"/>
    <w:rsid w:val="00E11069"/>
    <w:rsid w:val="00EB05CC"/>
    <w:rsid w:val="00EB0EEF"/>
    <w:rsid w:val="00F10BA1"/>
    <w:rsid w:val="00F4074E"/>
    <w:rsid w:val="00F94F6F"/>
    <w:rsid w:val="00FB7160"/>
    <w:rsid w:val="00FE0339"/>
    <w:rsid w:val="00FE2A44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871D0D-A821-49B0-8625-71E9020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8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B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6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C8D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43C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C8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SUGAR Group</vt:lpstr>
    </vt:vector>
  </TitlesOfParts>
  <Company>Moore County Hospital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SUGAR Group</dc:title>
  <dc:subject/>
  <dc:creator>vbetts</dc:creator>
  <cp:keywords/>
  <dc:description/>
  <cp:lastModifiedBy>Shelly Sterk</cp:lastModifiedBy>
  <cp:revision>2</cp:revision>
  <cp:lastPrinted>2012-03-12T19:20:00Z</cp:lastPrinted>
  <dcterms:created xsi:type="dcterms:W3CDTF">2017-09-28T03:27:00Z</dcterms:created>
  <dcterms:modified xsi:type="dcterms:W3CDTF">2017-09-28T03:27:00Z</dcterms:modified>
</cp:coreProperties>
</file>